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4"/>
      </w:tblGrid>
      <w:tr w:rsidR="006B0E82" w:rsidRPr="006B0E82" w:rsidTr="006B0E82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B0E82" w:rsidRPr="006B0E82" w:rsidRDefault="006B0E82" w:rsidP="006B0E82">
            <w:pPr>
              <w:spacing w:after="0" w:line="234" w:lineRule="atLeast"/>
              <w:rPr>
                <w:rFonts w:ascii="Verdana" w:eastAsia="Times New Roman" w:hAnsi="Verdana" w:cs="Times New Roman"/>
                <w:b/>
                <w:bCs/>
                <w:color w:val="5076B6"/>
                <w:sz w:val="24"/>
                <w:szCs w:val="24"/>
                <w:lang w:eastAsia="ru-RU"/>
              </w:rPr>
            </w:pPr>
            <w:r w:rsidRPr="006B0E82">
              <w:rPr>
                <w:rFonts w:ascii="Verdana" w:eastAsia="Times New Roman" w:hAnsi="Verdana" w:cs="Times New Roman"/>
                <w:b/>
                <w:bCs/>
                <w:color w:val="5076B6"/>
                <w:sz w:val="24"/>
                <w:szCs w:val="24"/>
                <w:lang w:eastAsia="ru-RU"/>
              </w:rPr>
              <w:t>Как защититься от гриппа (h1n1)?</w:t>
            </w:r>
          </w:p>
        </w:tc>
      </w:tr>
    </w:tbl>
    <w:p w:rsidR="006B0E82" w:rsidRPr="006B0E82" w:rsidRDefault="006B0E82" w:rsidP="006B0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6B0E82" w:rsidRPr="006B0E82" w:rsidTr="006B0E82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6B0E82" w:rsidRPr="006B0E82" w:rsidRDefault="006B0E82" w:rsidP="006B0E82">
            <w:pPr>
              <w:spacing w:after="0" w:line="234" w:lineRule="atLeast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ru-RU"/>
              </w:rPr>
            </w:pPr>
          </w:p>
        </w:tc>
      </w:tr>
      <w:tr w:rsidR="006B0E82" w:rsidRPr="006B0E82" w:rsidTr="006B0E8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B0E82" w:rsidRPr="006B0E82" w:rsidRDefault="006B0E82" w:rsidP="006B0E82">
            <w:pPr>
              <w:spacing w:after="75" w:line="234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6B0E8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Как защититься от гриппа (h1n1)?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      </w:r>
          </w:p>
          <w:p w:rsidR="006B0E82" w:rsidRPr="006B0E82" w:rsidRDefault="006B0E82" w:rsidP="006B0E82">
            <w:pPr>
              <w:spacing w:after="75" w:line="234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6B0E8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ПРАВИЛО 1. МОЙТЕ </w:t>
            </w:r>
            <w:proofErr w:type="gramStart"/>
            <w:r w:rsidRPr="006B0E8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РУКИ</w:t>
            </w:r>
            <w:proofErr w:type="gramEnd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Часто мойте руки с мылом.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Чистите и дезинфицируйте поверхности, используя бытовые моющие средства.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Чистка и регулярная дезинфекция поверхностей (столов, дверных ручек, стульев и др.) удаляет и уничтожает вирус.</w:t>
            </w:r>
          </w:p>
          <w:p w:rsidR="006B0E82" w:rsidRPr="006B0E82" w:rsidRDefault="006B0E82" w:rsidP="006B0E82">
            <w:pPr>
              <w:spacing w:after="75" w:line="234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6B0E8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ПРАВИЛО 2. СОБЛЮДАЙТЕ РАССТОЯНИЕ И ЭТИКЕТ</w:t>
            </w:r>
            <w:proofErr w:type="gramStart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И</w:t>
            </w:r>
            <w:proofErr w:type="gramEnd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збегайте близкого контакта с больными людьми. Соблюдайте расстояние не менее 1 метра от больных.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Избегайте поездок и многолюдных мест.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Прикрывайте рот и нос платком при кашле или чихании.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Избегайте трогать руками глаза, нос или рот. Гриппозный вирус распространяется этими путями.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Не сплевывайте в общественных местах.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Надевайте маску или используйте другие подручные средства защиты, чтобы уменьшить риск заболевания.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 xml:space="preserve">Вирус легко передается от больного человека к </w:t>
            </w:r>
            <w:proofErr w:type="gramStart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здоровому</w:t>
            </w:r>
            <w:proofErr w:type="gramEnd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      </w:r>
            <w:proofErr w:type="gramStart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Избегая</w:t>
            </w:r>
            <w:proofErr w:type="gramEnd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излишние посещения многолюдных мест, уменьшаем риск заболевания.</w:t>
            </w:r>
          </w:p>
          <w:p w:rsidR="006B0E82" w:rsidRPr="006B0E82" w:rsidRDefault="006B0E82" w:rsidP="006B0E82">
            <w:pPr>
              <w:spacing w:after="75" w:line="234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6B0E8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 xml:space="preserve">ПРАВИЛО 3. </w:t>
            </w:r>
            <w:proofErr w:type="gramStart"/>
            <w:r w:rsidRPr="006B0E8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ВЕДИТЕ ЗДОРОВЫЙ ОБРАЗ ЖИЗНИ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Здоровый образ жизни повышает</w:t>
            </w:r>
            <w:proofErr w:type="gramEnd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  <w:p w:rsidR="006B0E82" w:rsidRPr="006B0E82" w:rsidRDefault="006B0E82" w:rsidP="006B0E82">
            <w:pPr>
              <w:spacing w:after="75" w:line="234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6B0E8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КАКОВЫ СИМПТОМЫ ГРИППА А (H1N1)?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 xml:space="preserve">Самые распространённые симптомы гриппа </w:t>
            </w:r>
            <w:proofErr w:type="gramStart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А(</w:t>
            </w:r>
            <w:proofErr w:type="gramEnd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Н1N1):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высокая температура тела (97%),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кашель (94%),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насморк (59%),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боль в горле (50%),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головная боль (47%),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учащенное дыхание (41%),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боли в мышцах (35%),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конъюнктивит (9%).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 xml:space="preserve">Осложнения гриппа </w:t>
            </w:r>
            <w:proofErr w:type="gramStart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А(</w:t>
            </w:r>
            <w:proofErr w:type="gramEnd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Н1N1):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 xml:space="preserve">Характерная особенность гриппа </w:t>
            </w:r>
            <w:proofErr w:type="gramStart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А(</w:t>
            </w:r>
            <w:proofErr w:type="gramEnd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Н1N1)— раннее появление осложнений. Если при сезонном гриппе осложнения возникают, как правило, на 5-7 день и позже, то при гриппе </w:t>
            </w:r>
            <w:proofErr w:type="gramStart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А(</w:t>
            </w:r>
            <w:proofErr w:type="gramEnd"/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Н1N1) осложнения могут развиваться уже на 2-3-й день болезни.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Быстро начатое лечение способствует облегчению степени тяжести болезни.</w:t>
            </w:r>
          </w:p>
          <w:p w:rsidR="006B0E82" w:rsidRPr="006B0E82" w:rsidRDefault="006B0E82" w:rsidP="006B0E82">
            <w:pPr>
              <w:spacing w:after="75" w:line="234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6B0E8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ЧТО ДЕЛАТЬ В СЛУЧАЕ ЗАБОЛЕВАНИЯ ГРИППОМ?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• Оставайтесь дома и срочно обращайтесь к врачу.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Следуйте предписаниям врача, соблюдайте постельный режим и пейте как можно больше жидкости.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Избегайте многолюдных мест. Надевайте гигиеническую маску для снижения риска распространения инфекции.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Прикрывайте рот и нос платком, когда чихаете или кашляете. Как можно чаще мойте руки с мылом.</w:t>
            </w:r>
          </w:p>
          <w:p w:rsidR="006B0E82" w:rsidRPr="006B0E82" w:rsidRDefault="006B0E82" w:rsidP="006B0E82">
            <w:pPr>
              <w:spacing w:after="75" w:line="234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ЧТО ДЕЛАТЬ ЕСЛИ В СЕМЬЕ КТО-ТО ЗАБОЛЕЛ ГРИППОМ?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Выделите больному отдельную комнату в доме. Если это невозможно, соблюдайте расстояние не менее 1 метра от больного.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Часто проветривайте помещение.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Сохраняйте чистоту, как можно чаще мойте и дезинфицируйте поверхности бытовыми моющими средствами.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Часто мойте руки с мылом.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Ухаживая за больным, прикрывайте рот и нос маской или другими защитными средствами (платком, шарфом и др.).</w:t>
            </w:r>
            <w:r w:rsidRPr="006B0E8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• Ухаживать за больным должен только один член семьи.</w:t>
            </w:r>
          </w:p>
        </w:tc>
      </w:tr>
    </w:tbl>
    <w:p w:rsidR="00430F19" w:rsidRDefault="00430F19" w:rsidP="006B0E82"/>
    <w:sectPr w:rsidR="00430F19" w:rsidSect="0043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E82"/>
    <w:rsid w:val="00430F19"/>
    <w:rsid w:val="006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3549</Characters>
  <Application>Microsoft Office Word</Application>
  <DocSecurity>0</DocSecurity>
  <Lines>29</Lines>
  <Paragraphs>8</Paragraphs>
  <ScaleCrop>false</ScaleCrop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2016-02-11T14:12:00Z</dcterms:created>
  <dcterms:modified xsi:type="dcterms:W3CDTF">2016-02-11T14:15:00Z</dcterms:modified>
</cp:coreProperties>
</file>